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5D8" w:rsidRPr="00DA64D0" w:rsidRDefault="00162C02" w:rsidP="00162C02">
      <w:pPr>
        <w:jc w:val="center"/>
        <w:rPr>
          <w:rFonts w:ascii="Arial" w:hAnsi="Arial" w:cs="Arial"/>
          <w:sz w:val="28"/>
          <w:szCs w:val="28"/>
        </w:rPr>
      </w:pPr>
      <w:r w:rsidRPr="00DA64D0">
        <w:rPr>
          <w:rFonts w:ascii="Arial" w:hAnsi="Arial" w:cs="Arial"/>
          <w:sz w:val="28"/>
          <w:szCs w:val="28"/>
        </w:rPr>
        <w:t>A Sample Mathematics Document</w:t>
      </w:r>
    </w:p>
    <w:p w:rsidR="00162C02" w:rsidRPr="00DA64D0" w:rsidRDefault="00026490" w:rsidP="00162C0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Dee Y. </w:t>
      </w:r>
      <w:proofErr w:type="spellStart"/>
      <w:r>
        <w:rPr>
          <w:rFonts w:ascii="Arial" w:hAnsi="Arial" w:cs="Arial"/>
          <w:sz w:val="24"/>
          <w:szCs w:val="24"/>
        </w:rPr>
        <w:t>Deetee</w:t>
      </w:r>
      <w:proofErr w:type="spellEnd"/>
    </w:p>
    <w:p w:rsidR="00DA64D0" w:rsidRPr="00DA64D0" w:rsidRDefault="00DA64D0" w:rsidP="00162C02">
      <w:pPr>
        <w:jc w:val="center"/>
        <w:rPr>
          <w:rFonts w:ascii="Arial" w:hAnsi="Arial" w:cs="Arial"/>
          <w:sz w:val="24"/>
          <w:szCs w:val="24"/>
        </w:rPr>
      </w:pPr>
      <w:r w:rsidRPr="00DA64D0">
        <w:rPr>
          <w:rFonts w:ascii="Arial" w:hAnsi="Arial" w:cs="Arial"/>
          <w:sz w:val="24"/>
          <w:szCs w:val="24"/>
        </w:rPr>
        <w:t>Carthage College</w:t>
      </w:r>
    </w:p>
    <w:p w:rsidR="00DA64D0" w:rsidRPr="00DA64D0" w:rsidRDefault="00026490" w:rsidP="00162C02">
      <w:pPr>
        <w:jc w:val="center"/>
        <w:rPr>
          <w:rFonts w:ascii="Arial" w:hAnsi="Arial" w:cs="Arial"/>
          <w:sz w:val="24"/>
          <w:szCs w:val="24"/>
        </w:rPr>
      </w:pPr>
      <w:hyperlink r:id="rId4" w:history="1">
        <w:r w:rsidR="00DA64D0" w:rsidRPr="00DA64D0">
          <w:rPr>
            <w:rStyle w:val="Hyperlink"/>
            <w:rFonts w:ascii="Arial" w:hAnsi="Arial" w:cs="Arial"/>
            <w:sz w:val="24"/>
            <w:szCs w:val="24"/>
          </w:rPr>
          <w:t>dydt@carthage.edu</w:t>
        </w:r>
      </w:hyperlink>
    </w:p>
    <w:p w:rsidR="00162C02" w:rsidRPr="00DA64D0" w:rsidRDefault="00162C02" w:rsidP="00162C02">
      <w:pPr>
        <w:jc w:val="center"/>
        <w:rPr>
          <w:rFonts w:ascii="Arial" w:hAnsi="Arial" w:cs="Arial"/>
          <w:sz w:val="24"/>
          <w:szCs w:val="24"/>
        </w:rPr>
      </w:pPr>
      <w:r w:rsidRPr="00DA64D0">
        <w:rPr>
          <w:rFonts w:ascii="Arial" w:hAnsi="Arial" w:cs="Arial"/>
          <w:sz w:val="24"/>
          <w:szCs w:val="24"/>
        </w:rPr>
        <w:t>October 14, 201</w:t>
      </w:r>
      <w:r w:rsidR="00026490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</w:p>
    <w:p w:rsidR="00162C02" w:rsidRPr="00DA64D0" w:rsidRDefault="00162C02" w:rsidP="003D0618">
      <w:pPr>
        <w:spacing w:after="0" w:line="240" w:lineRule="auto"/>
        <w:jc w:val="center"/>
        <w:rPr>
          <w:rFonts w:ascii="Arial" w:hAnsi="Arial" w:cs="Arial"/>
          <w:b/>
        </w:rPr>
      </w:pPr>
      <w:r w:rsidRPr="00DA64D0">
        <w:rPr>
          <w:rFonts w:ascii="Arial" w:hAnsi="Arial" w:cs="Arial"/>
          <w:b/>
        </w:rPr>
        <w:t>Abstract</w:t>
      </w:r>
    </w:p>
    <w:p w:rsidR="003D0618" w:rsidRPr="00DA64D0" w:rsidRDefault="003D0618" w:rsidP="007E3B1A">
      <w:pPr>
        <w:spacing w:after="0" w:line="240" w:lineRule="auto"/>
        <w:ind w:left="1440" w:right="1440"/>
        <w:jc w:val="center"/>
        <w:rPr>
          <w:rFonts w:ascii="Arial" w:hAnsi="Arial" w:cs="Arial"/>
          <w:sz w:val="20"/>
          <w:szCs w:val="20"/>
        </w:rPr>
      </w:pPr>
      <w:r w:rsidRPr="00DA64D0">
        <w:rPr>
          <w:rFonts w:ascii="Arial" w:hAnsi="Arial" w:cs="Arial"/>
          <w:sz w:val="20"/>
          <w:szCs w:val="20"/>
        </w:rPr>
        <w:t>Your abstract should contain a brief summary of your results.  Aim for around 250 words.</w:t>
      </w:r>
      <w:r w:rsidR="00511170">
        <w:rPr>
          <w:rFonts w:ascii="Arial" w:hAnsi="Arial" w:cs="Arial"/>
          <w:sz w:val="20"/>
          <w:szCs w:val="20"/>
        </w:rPr>
        <w:t xml:space="preserve">  This will probably be the last thing you write.</w:t>
      </w:r>
    </w:p>
    <w:p w:rsidR="003D0618" w:rsidRPr="00DA64D0" w:rsidRDefault="003D0618" w:rsidP="003D0618">
      <w:pPr>
        <w:spacing w:after="0" w:line="240" w:lineRule="auto"/>
        <w:jc w:val="center"/>
        <w:rPr>
          <w:rFonts w:ascii="Arial" w:hAnsi="Arial" w:cs="Arial"/>
        </w:rPr>
      </w:pPr>
    </w:p>
    <w:p w:rsidR="00162C02" w:rsidRPr="00DA64D0" w:rsidRDefault="003D0618" w:rsidP="003D0618">
      <w:pPr>
        <w:rPr>
          <w:rFonts w:ascii="Arial" w:hAnsi="Arial" w:cs="Arial"/>
          <w:b/>
          <w:sz w:val="28"/>
          <w:szCs w:val="28"/>
        </w:rPr>
      </w:pPr>
      <w:proofErr w:type="gramStart"/>
      <w:r w:rsidRPr="00DA64D0">
        <w:rPr>
          <w:rFonts w:ascii="Arial" w:hAnsi="Arial" w:cs="Arial"/>
          <w:b/>
          <w:sz w:val="28"/>
          <w:szCs w:val="28"/>
        </w:rPr>
        <w:t>1  Introduction</w:t>
      </w:r>
      <w:proofErr w:type="gramEnd"/>
      <w:r w:rsidRPr="00DA64D0">
        <w:rPr>
          <w:rFonts w:ascii="Arial" w:hAnsi="Arial" w:cs="Arial"/>
          <w:b/>
          <w:sz w:val="28"/>
          <w:szCs w:val="28"/>
        </w:rPr>
        <w:t xml:space="preserve">  </w:t>
      </w:r>
    </w:p>
    <w:p w:rsidR="003D0618" w:rsidRPr="00DA64D0" w:rsidRDefault="003D0618" w:rsidP="003D0618">
      <w:pPr>
        <w:spacing w:line="240" w:lineRule="auto"/>
        <w:rPr>
          <w:rFonts w:ascii="Arial" w:hAnsi="Arial" w:cs="Arial"/>
        </w:rPr>
      </w:pPr>
      <w:r w:rsidRPr="00DA64D0">
        <w:rPr>
          <w:rFonts w:ascii="Arial" w:hAnsi="Arial" w:cs="Arial"/>
        </w:rPr>
        <w:t>The introduction introduces your reader to your project.  Technical language and notation are generally not appropriate in this section.</w:t>
      </w:r>
    </w:p>
    <w:p w:rsidR="003D0618" w:rsidRPr="00DA64D0" w:rsidRDefault="003D0618" w:rsidP="003D0618">
      <w:pPr>
        <w:rPr>
          <w:rFonts w:ascii="Arial" w:hAnsi="Arial" w:cs="Arial"/>
          <w:b/>
          <w:sz w:val="28"/>
          <w:szCs w:val="28"/>
        </w:rPr>
      </w:pPr>
      <w:proofErr w:type="gramStart"/>
      <w:r w:rsidRPr="00DA64D0">
        <w:rPr>
          <w:rFonts w:ascii="Arial" w:hAnsi="Arial" w:cs="Arial"/>
          <w:b/>
          <w:sz w:val="28"/>
          <w:szCs w:val="28"/>
        </w:rPr>
        <w:t xml:space="preserve">2  </w:t>
      </w:r>
      <w:r w:rsidR="00656C89">
        <w:rPr>
          <w:rFonts w:ascii="Arial" w:hAnsi="Arial" w:cs="Arial"/>
          <w:b/>
          <w:sz w:val="28"/>
          <w:szCs w:val="28"/>
        </w:rPr>
        <w:t>Definitions</w:t>
      </w:r>
      <w:proofErr w:type="gramEnd"/>
      <w:r w:rsidR="00656C89">
        <w:rPr>
          <w:rFonts w:ascii="Arial" w:hAnsi="Arial" w:cs="Arial"/>
          <w:b/>
          <w:sz w:val="28"/>
          <w:szCs w:val="28"/>
        </w:rPr>
        <w:t xml:space="preserve"> and Development</w:t>
      </w:r>
    </w:p>
    <w:p w:rsidR="00777063" w:rsidRPr="00777063" w:rsidRDefault="003D0618" w:rsidP="00777063">
      <w:pPr>
        <w:spacing w:line="240" w:lineRule="auto"/>
        <w:rPr>
          <w:rFonts w:ascii="Arial" w:hAnsi="Arial" w:cs="Arial"/>
        </w:rPr>
      </w:pPr>
      <w:r w:rsidRPr="00DA64D0">
        <w:rPr>
          <w:rFonts w:ascii="Arial" w:hAnsi="Arial" w:cs="Arial"/>
        </w:rPr>
        <w:t>Here is where you get technical.  Derive your equations, develop you model, state basic definitions formally, etc.</w:t>
      </w:r>
      <w:r w:rsidR="00777063">
        <w:rPr>
          <w:rFonts w:ascii="Arial" w:hAnsi="Arial" w:cs="Arial"/>
        </w:rPr>
        <w:t xml:space="preserve">  You will </w:t>
      </w:r>
      <w:r w:rsidR="00777063" w:rsidRPr="00777063">
        <w:rPr>
          <w:rFonts w:ascii="Arial" w:hAnsi="Arial" w:cs="Arial"/>
        </w:rPr>
        <w:t xml:space="preserve">almost certainly need some definitions similar to Definition </w:t>
      </w:r>
      <w:r w:rsidR="00777063">
        <w:rPr>
          <w:rFonts w:ascii="Arial" w:hAnsi="Arial" w:cs="Arial"/>
        </w:rPr>
        <w:t>1, so use this format.</w:t>
      </w:r>
    </w:p>
    <w:p w:rsidR="00777063" w:rsidRPr="00777063" w:rsidRDefault="00777063" w:rsidP="00777063">
      <w:pPr>
        <w:spacing w:line="240" w:lineRule="auto"/>
        <w:rPr>
          <w:rFonts w:ascii="Arial" w:hAnsi="Arial" w:cs="Arial"/>
        </w:rPr>
      </w:pPr>
      <w:r w:rsidRPr="00777063">
        <w:rPr>
          <w:rFonts w:ascii="Arial" w:hAnsi="Arial" w:cs="Arial"/>
          <w:b/>
        </w:rPr>
        <w:t xml:space="preserve">Definition </w:t>
      </w:r>
      <w:proofErr w:type="gramStart"/>
      <w:r w:rsidRPr="00777063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 </w:t>
      </w:r>
      <w:r w:rsidRPr="00777063">
        <w:rPr>
          <w:rFonts w:ascii="Arial" w:hAnsi="Arial" w:cs="Arial"/>
        </w:rPr>
        <w:t>A</w:t>
      </w:r>
      <w:proofErr w:type="gramEnd"/>
      <w:r w:rsidRPr="00777063">
        <w:rPr>
          <w:rFonts w:ascii="Arial" w:hAnsi="Arial" w:cs="Arial"/>
        </w:rPr>
        <w:t xml:space="preserve"> </w:t>
      </w:r>
      <w:r w:rsidRPr="00777063">
        <w:rPr>
          <w:rFonts w:ascii="Arial" w:hAnsi="Arial" w:cs="Arial"/>
          <w:b/>
        </w:rPr>
        <w:t>new term</w:t>
      </w:r>
      <w:r w:rsidRPr="00777063">
        <w:rPr>
          <w:rFonts w:ascii="Arial" w:hAnsi="Arial" w:cs="Arial"/>
        </w:rPr>
        <w:t xml:space="preserve"> is an expression that you have not used before and that your reader needs to know about.</w:t>
      </w:r>
    </w:p>
    <w:p w:rsidR="00777063" w:rsidRPr="00777063" w:rsidRDefault="00777063" w:rsidP="00777063">
      <w:pPr>
        <w:spacing w:line="240" w:lineRule="auto"/>
        <w:ind w:firstLine="720"/>
        <w:rPr>
          <w:rFonts w:ascii="Arial" w:hAnsi="Arial" w:cs="Arial"/>
        </w:rPr>
      </w:pPr>
      <w:r w:rsidRPr="00777063">
        <w:rPr>
          <w:rFonts w:ascii="Arial" w:hAnsi="Arial" w:cs="Arial"/>
        </w:rPr>
        <w:t>Of course, once you have a new definition, you will probably have a theorem or two telling us about what you discovered about your new term.</w:t>
      </w:r>
    </w:p>
    <w:p w:rsidR="00777063" w:rsidRPr="00777063" w:rsidRDefault="00022EA4" w:rsidP="0077706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Lemma</w:t>
      </w:r>
      <w:r w:rsidR="00777063" w:rsidRPr="00777063">
        <w:rPr>
          <w:rFonts w:ascii="Arial" w:hAnsi="Arial" w:cs="Arial"/>
          <w:b/>
        </w:rPr>
        <w:t xml:space="preserve"> 2 (</w:t>
      </w:r>
      <w:r>
        <w:rPr>
          <w:rFonts w:ascii="Arial" w:hAnsi="Arial" w:cs="Arial"/>
          <w:b/>
        </w:rPr>
        <w:t>Little</w:t>
      </w:r>
      <w:r w:rsidR="00777063" w:rsidRPr="00777063">
        <w:rPr>
          <w:rFonts w:ascii="Arial" w:hAnsi="Arial" w:cs="Arial"/>
          <w:b/>
        </w:rPr>
        <w:t xml:space="preserve"> Theorem</w:t>
      </w:r>
      <w:proofErr w:type="gramStart"/>
      <w:r w:rsidR="00777063" w:rsidRPr="00777063">
        <w:rPr>
          <w:rFonts w:ascii="Arial" w:hAnsi="Arial" w:cs="Arial"/>
          <w:b/>
        </w:rPr>
        <w:t xml:space="preserve">) </w:t>
      </w:r>
      <w:r w:rsidR="00777063">
        <w:rPr>
          <w:rFonts w:ascii="Arial" w:hAnsi="Arial" w:cs="Arial"/>
        </w:rPr>
        <w:t xml:space="preserve"> </w:t>
      </w:r>
      <w:r w:rsidR="00777063" w:rsidRPr="00777063">
        <w:rPr>
          <w:rFonts w:ascii="Arial" w:hAnsi="Arial" w:cs="Arial"/>
        </w:rPr>
        <w:t>If</w:t>
      </w:r>
      <w:proofErr w:type="gramEnd"/>
      <w:r w:rsidR="00777063" w:rsidRPr="00777063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x</m:t>
        </m:r>
      </m:oMath>
      <w:r w:rsidR="00777063" w:rsidRPr="00777063">
        <w:rPr>
          <w:rFonts w:ascii="Arial" w:hAnsi="Arial" w:cs="Arial"/>
        </w:rPr>
        <w:t xml:space="preserve"> is a new term, then </w:t>
      </w:r>
      <m:oMath>
        <m:r>
          <w:rPr>
            <w:rFonts w:ascii="Cambria Math" w:hAnsi="Cambria Math" w:cs="Arial"/>
          </w:rPr>
          <m:t>x</m:t>
        </m:r>
      </m:oMath>
      <w:r w:rsidR="00777063" w:rsidRPr="00777063">
        <w:rPr>
          <w:rFonts w:ascii="Arial" w:hAnsi="Arial" w:cs="Arial"/>
        </w:rPr>
        <w:t xml:space="preserve"> is important to your readers.</w:t>
      </w:r>
      <w:r>
        <w:rPr>
          <w:rFonts w:ascii="Arial" w:hAnsi="Arial" w:cs="Arial"/>
        </w:rPr>
        <w:t xml:space="preserve"> Small results might go here, but most theorems belong in the Results Section.</w:t>
      </w:r>
    </w:p>
    <w:p w:rsidR="00A74B3B" w:rsidRPr="00777063" w:rsidRDefault="00A74B3B" w:rsidP="00777063">
      <w:pPr>
        <w:spacing w:line="240" w:lineRule="auto"/>
        <w:rPr>
          <w:rFonts w:ascii="Arial" w:hAnsi="Arial" w:cs="Arial"/>
        </w:rPr>
      </w:pPr>
      <w:r w:rsidRPr="00A74B3B">
        <w:rPr>
          <w:rFonts w:ascii="Arial" w:hAnsi="Arial" w:cs="Arial"/>
          <w:i/>
        </w:rPr>
        <w:t>Proof.</w:t>
      </w:r>
      <w:r>
        <w:rPr>
          <w:rFonts w:ascii="Arial" w:hAnsi="Arial" w:cs="Arial"/>
        </w:rPr>
        <w:t xml:space="preserve">  </w:t>
      </w:r>
      <w:r w:rsidR="00777063" w:rsidRPr="00777063">
        <w:rPr>
          <w:rFonts w:ascii="Arial" w:hAnsi="Arial" w:cs="Arial"/>
        </w:rPr>
        <w:t>If the term was not important, you would not need to define it.</w:t>
      </w:r>
      <w:r>
        <w:rPr>
          <w:rFonts w:ascii="Arial" w:hAnsi="Arial" w:cs="Arial"/>
        </w:rPr>
        <w:t xml:space="preserve">        ▀</w:t>
      </w:r>
    </w:p>
    <w:p w:rsidR="00777063" w:rsidRPr="00777063" w:rsidRDefault="00A74B3B" w:rsidP="00777063">
      <w:pPr>
        <w:spacing w:line="240" w:lineRule="auto"/>
        <w:rPr>
          <w:rFonts w:ascii="Arial" w:hAnsi="Arial" w:cs="Arial"/>
        </w:rPr>
      </w:pPr>
      <w:r w:rsidRPr="00A74B3B">
        <w:rPr>
          <w:rFonts w:ascii="Arial" w:hAnsi="Arial" w:cs="Arial"/>
          <w:b/>
        </w:rPr>
        <w:t xml:space="preserve">Example </w:t>
      </w:r>
      <w:proofErr w:type="gramStart"/>
      <w:r w:rsidRPr="00A74B3B">
        <w:rPr>
          <w:rFonts w:ascii="Arial" w:hAnsi="Arial" w:cs="Arial"/>
          <w:b/>
        </w:rPr>
        <w:t>3</w:t>
      </w:r>
      <w:r w:rsidR="00777063" w:rsidRPr="00777063">
        <w:rPr>
          <w:rFonts w:ascii="Arial" w:hAnsi="Arial" w:cs="Arial"/>
        </w:rPr>
        <w:t xml:space="preserve">  Examples</w:t>
      </w:r>
      <w:proofErr w:type="gramEnd"/>
      <w:r w:rsidR="00777063" w:rsidRPr="00777063">
        <w:rPr>
          <w:rFonts w:ascii="Arial" w:hAnsi="Arial" w:cs="Arial"/>
        </w:rPr>
        <w:t xml:space="preserve"> should be numbered too.</w:t>
      </w:r>
    </w:p>
    <w:p w:rsidR="003D0618" w:rsidRPr="00DA64D0" w:rsidRDefault="00777063" w:rsidP="00A74B3B">
      <w:pPr>
        <w:spacing w:line="240" w:lineRule="auto"/>
        <w:ind w:firstLine="720"/>
        <w:rPr>
          <w:rFonts w:ascii="Arial" w:hAnsi="Arial" w:cs="Arial"/>
        </w:rPr>
      </w:pPr>
      <w:r w:rsidRPr="00777063">
        <w:rPr>
          <w:rFonts w:ascii="Arial" w:hAnsi="Arial" w:cs="Arial"/>
        </w:rPr>
        <w:t xml:space="preserve">Of course, we can refer to a theorem as </w:t>
      </w:r>
      <w:r w:rsidR="00585A2F">
        <w:rPr>
          <w:rFonts w:ascii="Arial" w:hAnsi="Arial" w:cs="Arial"/>
        </w:rPr>
        <w:t>Lemma</w:t>
      </w:r>
      <w:r w:rsidRPr="00777063">
        <w:rPr>
          <w:rFonts w:ascii="Arial" w:hAnsi="Arial" w:cs="Arial"/>
        </w:rPr>
        <w:t xml:space="preserve"> </w:t>
      </w:r>
      <w:r w:rsidR="00585A2F">
        <w:rPr>
          <w:rFonts w:ascii="Arial" w:hAnsi="Arial" w:cs="Arial"/>
        </w:rPr>
        <w:t>2</w:t>
      </w:r>
      <w:r w:rsidRPr="00777063">
        <w:rPr>
          <w:rFonts w:ascii="Arial" w:hAnsi="Arial" w:cs="Arial"/>
        </w:rPr>
        <w:t xml:space="preserve"> or as Fake Theorem.  If you need to refer to Example </w:t>
      </w:r>
      <w:r w:rsidR="00A74B3B">
        <w:rPr>
          <w:rFonts w:ascii="Arial" w:hAnsi="Arial" w:cs="Arial"/>
        </w:rPr>
        <w:t>3</w:t>
      </w:r>
      <w:r w:rsidRPr="00777063">
        <w:rPr>
          <w:rFonts w:ascii="Arial" w:hAnsi="Arial" w:cs="Arial"/>
        </w:rPr>
        <w:t>, do so by</w:t>
      </w:r>
      <w:r w:rsidR="00A74B3B">
        <w:rPr>
          <w:rFonts w:ascii="Arial" w:hAnsi="Arial" w:cs="Arial"/>
        </w:rPr>
        <w:t xml:space="preserve"> </w:t>
      </w:r>
      <w:r w:rsidRPr="00777063">
        <w:rPr>
          <w:rFonts w:ascii="Arial" w:hAnsi="Arial" w:cs="Arial"/>
        </w:rPr>
        <w:t>number.</w:t>
      </w:r>
    </w:p>
    <w:p w:rsidR="003D0618" w:rsidRPr="00DA64D0" w:rsidRDefault="003D0618" w:rsidP="003D0618">
      <w:pPr>
        <w:rPr>
          <w:rFonts w:ascii="Arial" w:hAnsi="Arial" w:cs="Arial"/>
          <w:b/>
          <w:sz w:val="28"/>
          <w:szCs w:val="28"/>
        </w:rPr>
      </w:pPr>
      <w:proofErr w:type="gramStart"/>
      <w:r w:rsidRPr="00DA64D0">
        <w:rPr>
          <w:rFonts w:ascii="Arial" w:hAnsi="Arial" w:cs="Arial"/>
          <w:b/>
          <w:sz w:val="28"/>
          <w:szCs w:val="28"/>
        </w:rPr>
        <w:t>3  Results</w:t>
      </w:r>
      <w:proofErr w:type="gramEnd"/>
      <w:r w:rsidRPr="00DA64D0">
        <w:rPr>
          <w:rFonts w:ascii="Arial" w:hAnsi="Arial" w:cs="Arial"/>
          <w:b/>
          <w:sz w:val="28"/>
          <w:szCs w:val="28"/>
        </w:rPr>
        <w:t xml:space="preserve">  </w:t>
      </w:r>
    </w:p>
    <w:p w:rsidR="00A74B3B" w:rsidRPr="00A74B3B" w:rsidRDefault="003D0618" w:rsidP="00A74B3B">
      <w:pPr>
        <w:spacing w:line="240" w:lineRule="auto"/>
        <w:rPr>
          <w:rFonts w:ascii="Arial" w:hAnsi="Arial" w:cs="Arial"/>
        </w:rPr>
      </w:pPr>
      <w:r w:rsidRPr="00DA64D0">
        <w:rPr>
          <w:rFonts w:ascii="Arial" w:hAnsi="Arial" w:cs="Arial"/>
        </w:rPr>
        <w:t>What have you learned from what you did in the previous section?  This section could contain graphs, tables, computations, proofs, etc.</w:t>
      </w:r>
      <w:r w:rsidR="00A74B3B">
        <w:rPr>
          <w:rFonts w:ascii="Arial" w:hAnsi="Arial" w:cs="Arial"/>
        </w:rPr>
        <w:t xml:space="preserve">  </w:t>
      </w:r>
      <w:r w:rsidR="00A74B3B" w:rsidRPr="00A74B3B">
        <w:rPr>
          <w:rFonts w:ascii="Arial" w:hAnsi="Arial" w:cs="Arial"/>
        </w:rPr>
        <w:t xml:space="preserve">When you include equations or functions, you can put them into a </w:t>
      </w:r>
      <w:proofErr w:type="gramStart"/>
      <w:r w:rsidR="00A74B3B" w:rsidRPr="00A74B3B">
        <w:rPr>
          <w:rFonts w:ascii="Arial" w:hAnsi="Arial" w:cs="Arial"/>
        </w:rPr>
        <w:t xml:space="preserve">sentence </w:t>
      </w:r>
      <w:proofErr w:type="gramEnd"/>
      <m:oMath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func>
          <m:funcPr>
            <m:ctrlPr>
              <w:rPr>
                <w:rFonts w:ascii="Cambria Math" w:hAnsi="Cambria Math" w:cs="Arial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</w:rPr>
              <m:t>sin</m:t>
            </m:r>
          </m:fName>
          <m:e>
            <m:r>
              <w:rPr>
                <w:rFonts w:ascii="Cambria Math" w:hAnsi="Cambria Math" w:cs="Arial"/>
              </w:rPr>
              <m:t>x</m:t>
            </m:r>
          </m:e>
        </m:func>
      </m:oMath>
      <w:r w:rsidR="00A74B3B" w:rsidRPr="00A74B3B">
        <w:rPr>
          <w:rFonts w:ascii="Arial" w:hAnsi="Arial" w:cs="Arial"/>
        </w:rPr>
        <w:t>, or you can set them apart</w:t>
      </w:r>
    </w:p>
    <w:p w:rsidR="00A74B3B" w:rsidRPr="00A74B3B" w:rsidRDefault="00A74B3B" w:rsidP="00A74B3B">
      <w:pPr>
        <w:spacing w:line="240" w:lineRule="auto"/>
        <w:jc w:val="center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func>
          <m:funcPr>
            <m:ctrlPr>
              <w:rPr>
                <w:rFonts w:ascii="Cambria Math" w:hAnsi="Cambria Math" w:cs="Arial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</w:rPr>
              <m:t>sin</m:t>
            </m:r>
          </m:fName>
          <m:e>
            <m:r>
              <w:rPr>
                <w:rFonts w:ascii="Cambria Math" w:hAnsi="Cambria Math" w:cs="Arial"/>
              </w:rPr>
              <m:t>x</m:t>
            </m:r>
          </m:e>
        </m:func>
      </m:oMath>
      <w:r w:rsidRPr="00A74B3B">
        <w:rPr>
          <w:rFonts w:ascii="Arial" w:hAnsi="Arial" w:cs="Arial"/>
        </w:rPr>
        <w:t>.</w:t>
      </w:r>
    </w:p>
    <w:p w:rsidR="00A74B3B" w:rsidRPr="00A74B3B" w:rsidRDefault="00A74B3B" w:rsidP="00A74B3B">
      <w:pPr>
        <w:spacing w:line="240" w:lineRule="auto"/>
        <w:rPr>
          <w:rFonts w:ascii="Arial" w:hAnsi="Arial" w:cs="Arial"/>
        </w:rPr>
      </w:pPr>
      <w:r w:rsidRPr="00A74B3B">
        <w:rPr>
          <w:rFonts w:ascii="Arial" w:hAnsi="Arial" w:cs="Arial"/>
        </w:rPr>
        <w:t>Notice that you do need to punctuate.  If you refer back to the equation, label it,</w:t>
      </w:r>
    </w:p>
    <w:p w:rsidR="00A74B3B" w:rsidRPr="00A74B3B" w:rsidRDefault="00026490" w:rsidP="00763084">
      <w:pPr>
        <w:spacing w:line="240" w:lineRule="auto"/>
        <w:jc w:val="center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func>
          <m:funcPr>
            <m:ctrlPr>
              <w:rPr>
                <w:rFonts w:ascii="Cambria Math" w:hAnsi="Cambria Math" w:cs="Arial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</w:rPr>
              <m:t>sin</m:t>
            </m:r>
          </m:fName>
          <m:e>
            <m:r>
              <w:rPr>
                <w:rFonts w:ascii="Cambria Math" w:hAnsi="Cambria Math" w:cs="Arial"/>
              </w:rPr>
              <m:t>x=0</m:t>
            </m:r>
          </m:e>
        </m:func>
      </m:oMath>
      <w:r w:rsidR="00A74B3B" w:rsidRPr="00A74B3B">
        <w:rPr>
          <w:rFonts w:ascii="Arial" w:hAnsi="Arial" w:cs="Arial"/>
        </w:rPr>
        <w:t>,</w:t>
      </w:r>
      <w:r w:rsidR="00763084">
        <w:rPr>
          <w:rFonts w:ascii="Arial" w:hAnsi="Arial" w:cs="Arial"/>
        </w:rPr>
        <w:t xml:space="preserve">        (1)</w:t>
      </w:r>
    </w:p>
    <w:p w:rsidR="00763084" w:rsidRDefault="00A74B3B" w:rsidP="00A74B3B">
      <w:pPr>
        <w:spacing w:line="240" w:lineRule="auto"/>
        <w:rPr>
          <w:rFonts w:ascii="Arial" w:hAnsi="Arial" w:cs="Arial"/>
        </w:rPr>
      </w:pPr>
      <w:proofErr w:type="gramStart"/>
      <w:r w:rsidRPr="00A74B3B">
        <w:rPr>
          <w:rFonts w:ascii="Arial" w:hAnsi="Arial" w:cs="Arial"/>
        </w:rPr>
        <w:lastRenderedPageBreak/>
        <w:t>and</w:t>
      </w:r>
      <w:proofErr w:type="gramEnd"/>
      <w:r w:rsidRPr="00A74B3B">
        <w:rPr>
          <w:rFonts w:ascii="Arial" w:hAnsi="Arial" w:cs="Arial"/>
        </w:rPr>
        <w:t xml:space="preserve"> avoid statements like </w:t>
      </w:r>
      <w:r w:rsidR="00763084">
        <w:rPr>
          <w:rFonts w:ascii="Arial" w:hAnsi="Arial" w:cs="Arial"/>
        </w:rPr>
        <w:t>“</w:t>
      </w:r>
      <w:r w:rsidRPr="00A74B3B">
        <w:rPr>
          <w:rFonts w:ascii="Arial" w:hAnsi="Arial" w:cs="Arial"/>
        </w:rPr>
        <w:t>the equation below.</w:t>
      </w:r>
      <w:r w:rsidR="00763084">
        <w:rPr>
          <w:rFonts w:ascii="Arial" w:hAnsi="Arial" w:cs="Arial"/>
        </w:rPr>
        <w:t>”</w:t>
      </w:r>
      <w:r w:rsidRPr="00A74B3B">
        <w:rPr>
          <w:rFonts w:ascii="Arial" w:hAnsi="Arial" w:cs="Arial"/>
        </w:rPr>
        <w:t xml:space="preserve">  Instead, refer to Equation </w:t>
      </w:r>
      <w:r w:rsidR="00763084">
        <w:rPr>
          <w:rFonts w:ascii="Arial" w:hAnsi="Arial" w:cs="Arial"/>
        </w:rPr>
        <w:t>(1)</w:t>
      </w:r>
      <w:r w:rsidRPr="00A74B3B">
        <w:rPr>
          <w:rFonts w:ascii="Arial" w:hAnsi="Arial" w:cs="Arial"/>
        </w:rPr>
        <w:t>.</w:t>
      </w:r>
    </w:p>
    <w:p w:rsidR="00022EA4" w:rsidRPr="00777063" w:rsidRDefault="00022EA4" w:rsidP="00022EA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Theorem</w:t>
      </w:r>
      <w:r w:rsidRPr="0077706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4</w:t>
      </w:r>
      <w:r w:rsidRPr="00777063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Your</w:t>
      </w:r>
      <w:r w:rsidRPr="00777063">
        <w:rPr>
          <w:rFonts w:ascii="Arial" w:hAnsi="Arial" w:cs="Arial"/>
          <w:b/>
        </w:rPr>
        <w:t xml:space="preserve"> Theorem</w:t>
      </w:r>
      <w:proofErr w:type="gramStart"/>
      <w:r w:rsidRPr="00777063">
        <w:rPr>
          <w:rFonts w:ascii="Arial" w:hAnsi="Arial" w:cs="Arial"/>
          <w:b/>
        </w:rPr>
        <w:t xml:space="preserve">) </w:t>
      </w:r>
      <w:r>
        <w:rPr>
          <w:rFonts w:ascii="Arial" w:hAnsi="Arial" w:cs="Arial"/>
        </w:rPr>
        <w:t xml:space="preserve"> </w:t>
      </w:r>
      <w:r w:rsidRPr="00777063">
        <w:rPr>
          <w:rFonts w:ascii="Arial" w:hAnsi="Arial" w:cs="Arial"/>
        </w:rPr>
        <w:t>If</w:t>
      </w:r>
      <w:proofErr w:type="gramEnd"/>
      <w:r w:rsidRPr="00777063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x</m:t>
        </m:r>
      </m:oMath>
      <w:r w:rsidRPr="00777063">
        <w:rPr>
          <w:rFonts w:ascii="Arial" w:hAnsi="Arial" w:cs="Arial"/>
        </w:rPr>
        <w:t xml:space="preserve"> is a new term, then </w:t>
      </w:r>
      <m:oMath>
        <m:r>
          <w:rPr>
            <w:rFonts w:ascii="Cambria Math" w:hAnsi="Cambria Math" w:cs="Arial"/>
          </w:rPr>
          <m:t>x</m:t>
        </m:r>
      </m:oMath>
      <w:r w:rsidRPr="00777063">
        <w:rPr>
          <w:rFonts w:ascii="Arial" w:hAnsi="Arial" w:cs="Arial"/>
        </w:rPr>
        <w:t xml:space="preserve"> is important to your readers.</w:t>
      </w:r>
      <w:r>
        <w:rPr>
          <w:rFonts w:ascii="Arial" w:hAnsi="Arial" w:cs="Arial"/>
        </w:rPr>
        <w:t xml:space="preserve"> Your major results are here.</w:t>
      </w:r>
    </w:p>
    <w:p w:rsidR="00022EA4" w:rsidRPr="00777063" w:rsidRDefault="00022EA4" w:rsidP="00022EA4">
      <w:pPr>
        <w:spacing w:line="240" w:lineRule="auto"/>
        <w:rPr>
          <w:rFonts w:ascii="Arial" w:hAnsi="Arial" w:cs="Arial"/>
        </w:rPr>
      </w:pPr>
      <w:r w:rsidRPr="00A74B3B">
        <w:rPr>
          <w:rFonts w:ascii="Arial" w:hAnsi="Arial" w:cs="Arial"/>
          <w:i/>
        </w:rPr>
        <w:t>Proof.</w:t>
      </w:r>
      <w:r>
        <w:rPr>
          <w:rFonts w:ascii="Arial" w:hAnsi="Arial" w:cs="Arial"/>
        </w:rPr>
        <w:t xml:space="preserve">  </w:t>
      </w:r>
      <w:r w:rsidRPr="00777063">
        <w:rPr>
          <w:rFonts w:ascii="Arial" w:hAnsi="Arial" w:cs="Arial"/>
        </w:rPr>
        <w:t>If the term was not important, you would not need to define it.</w:t>
      </w:r>
      <w:r>
        <w:rPr>
          <w:rFonts w:ascii="Arial" w:hAnsi="Arial" w:cs="Arial"/>
        </w:rPr>
        <w:t xml:space="preserve">        ▀</w:t>
      </w:r>
    </w:p>
    <w:p w:rsidR="00022EA4" w:rsidRDefault="00022EA4" w:rsidP="00A74B3B">
      <w:pPr>
        <w:spacing w:line="240" w:lineRule="auto"/>
        <w:rPr>
          <w:rFonts w:ascii="Arial" w:hAnsi="Arial" w:cs="Arial"/>
        </w:rPr>
      </w:pPr>
    </w:p>
    <w:p w:rsidR="00A74B3B" w:rsidRDefault="00A74B3B" w:rsidP="00763084">
      <w:pPr>
        <w:spacing w:line="240" w:lineRule="auto"/>
        <w:ind w:firstLine="720"/>
        <w:rPr>
          <w:rFonts w:ascii="Arial" w:hAnsi="Arial" w:cs="Arial"/>
        </w:rPr>
      </w:pPr>
      <w:r w:rsidRPr="00A74B3B">
        <w:rPr>
          <w:rFonts w:ascii="Arial" w:hAnsi="Arial" w:cs="Arial"/>
        </w:rPr>
        <w:t>The same holds for tables and graphs.  Label the graph, include a caption, and refer to it via the label.  See Figure</w:t>
      </w:r>
      <w:r w:rsidR="00763084">
        <w:rPr>
          <w:rFonts w:ascii="Arial" w:hAnsi="Arial" w:cs="Arial"/>
        </w:rPr>
        <w:t xml:space="preserve"> 1</w:t>
      </w:r>
      <w:r w:rsidRPr="00A74B3B">
        <w:rPr>
          <w:rFonts w:ascii="Arial" w:hAnsi="Arial" w:cs="Arial"/>
        </w:rPr>
        <w:t>.</w:t>
      </w:r>
    </w:p>
    <w:p w:rsidR="00763084" w:rsidRPr="00A74B3B" w:rsidRDefault="008B2210" w:rsidP="00763084">
      <w:pPr>
        <w:spacing w:line="240" w:lineRule="auto"/>
        <w:ind w:firstLine="720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3691088" cy="2273969"/>
            <wp:effectExtent l="19050" t="0" r="4612" b="0"/>
            <wp:docPr id="1" name="Picture 1" descr="http://www.mathwords.com/assets/coverA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hwords.com/assets/coverArt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873" cy="2274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084" w:rsidRPr="00DA64D0" w:rsidRDefault="00763084" w:rsidP="00763084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Figure 1:  </w:t>
      </w:r>
      <w:r w:rsidR="008B2210">
        <w:rPr>
          <w:rFonts w:ascii="Arial" w:hAnsi="Arial" w:cs="Arial"/>
        </w:rPr>
        <w:t>A Random Math Picture</w:t>
      </w:r>
    </w:p>
    <w:p w:rsidR="003D0618" w:rsidRPr="00DA64D0" w:rsidRDefault="003D0618" w:rsidP="00A74B3B">
      <w:pPr>
        <w:spacing w:line="240" w:lineRule="auto"/>
        <w:rPr>
          <w:rFonts w:ascii="Arial" w:hAnsi="Arial" w:cs="Arial"/>
        </w:rPr>
      </w:pPr>
    </w:p>
    <w:p w:rsidR="003D0618" w:rsidRPr="00DA64D0" w:rsidRDefault="003D0618" w:rsidP="003D0618">
      <w:pPr>
        <w:rPr>
          <w:rFonts w:ascii="Arial" w:hAnsi="Arial" w:cs="Arial"/>
          <w:b/>
          <w:sz w:val="28"/>
          <w:szCs w:val="28"/>
        </w:rPr>
      </w:pPr>
      <w:proofErr w:type="gramStart"/>
      <w:r w:rsidRPr="00DA64D0">
        <w:rPr>
          <w:rFonts w:ascii="Arial" w:hAnsi="Arial" w:cs="Arial"/>
          <w:b/>
          <w:sz w:val="28"/>
          <w:szCs w:val="28"/>
        </w:rPr>
        <w:t>4  Conclusion</w:t>
      </w:r>
      <w:proofErr w:type="gramEnd"/>
      <w:r w:rsidRPr="00DA64D0">
        <w:rPr>
          <w:rFonts w:ascii="Arial" w:hAnsi="Arial" w:cs="Arial"/>
          <w:b/>
          <w:sz w:val="28"/>
          <w:szCs w:val="28"/>
        </w:rPr>
        <w:t xml:space="preserve"> and Directions for Further Research  </w:t>
      </w:r>
    </w:p>
    <w:p w:rsidR="003D0618" w:rsidRPr="00DA64D0" w:rsidRDefault="003D0618" w:rsidP="003D0618">
      <w:pPr>
        <w:spacing w:line="240" w:lineRule="auto"/>
        <w:rPr>
          <w:rFonts w:ascii="Arial" w:hAnsi="Arial" w:cs="Arial"/>
        </w:rPr>
      </w:pPr>
      <w:r w:rsidRPr="00DA64D0">
        <w:rPr>
          <w:rFonts w:ascii="Arial" w:hAnsi="Arial" w:cs="Arial"/>
        </w:rPr>
        <w:t>Draw some broad conclusions, and tell us what comes next.</w:t>
      </w:r>
    </w:p>
    <w:p w:rsidR="003D0618" w:rsidRPr="00DA64D0" w:rsidRDefault="003D0618" w:rsidP="003D0618">
      <w:pPr>
        <w:rPr>
          <w:rFonts w:ascii="Arial" w:hAnsi="Arial" w:cs="Arial"/>
          <w:b/>
          <w:sz w:val="28"/>
          <w:szCs w:val="28"/>
        </w:rPr>
      </w:pPr>
      <w:r w:rsidRPr="00DA64D0">
        <w:rPr>
          <w:rFonts w:ascii="Arial" w:hAnsi="Arial" w:cs="Arial"/>
          <w:b/>
          <w:sz w:val="28"/>
          <w:szCs w:val="28"/>
        </w:rPr>
        <w:t xml:space="preserve">References  </w:t>
      </w:r>
    </w:p>
    <w:p w:rsidR="003D0618" w:rsidRPr="00DA64D0" w:rsidRDefault="003D0618" w:rsidP="00837266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DA64D0">
        <w:rPr>
          <w:rFonts w:ascii="Arial" w:hAnsi="Arial" w:cs="Arial"/>
          <w:sz w:val="20"/>
          <w:szCs w:val="20"/>
        </w:rPr>
        <w:t xml:space="preserve">[1] </w:t>
      </w:r>
      <w:proofErr w:type="spellStart"/>
      <w:r w:rsidRPr="00DA64D0">
        <w:rPr>
          <w:rFonts w:ascii="Arial" w:hAnsi="Arial" w:cs="Arial"/>
          <w:sz w:val="20"/>
          <w:szCs w:val="20"/>
        </w:rPr>
        <w:t>Lamport</w:t>
      </w:r>
      <w:proofErr w:type="spellEnd"/>
      <w:r w:rsidRPr="00DA64D0">
        <w:rPr>
          <w:rFonts w:ascii="Arial" w:hAnsi="Arial" w:cs="Arial"/>
          <w:sz w:val="20"/>
          <w:szCs w:val="20"/>
        </w:rPr>
        <w:t xml:space="preserve">, L., </w:t>
      </w:r>
      <w:r w:rsidRPr="00DA64D0">
        <w:rPr>
          <w:rFonts w:ascii="Arial" w:hAnsi="Arial" w:cs="Arial"/>
          <w:i/>
          <w:sz w:val="20"/>
          <w:szCs w:val="20"/>
        </w:rPr>
        <w:t>L</w:t>
      </w:r>
      <w:r w:rsidRPr="00DA64D0">
        <w:rPr>
          <w:rFonts w:ascii="Arial" w:hAnsi="Arial" w:cs="Arial"/>
          <w:i/>
          <w:sz w:val="14"/>
          <w:szCs w:val="14"/>
        </w:rPr>
        <w:t>A</w:t>
      </w:r>
      <w:r w:rsidRPr="00DA64D0">
        <w:rPr>
          <w:rFonts w:ascii="Arial" w:hAnsi="Arial" w:cs="Arial"/>
          <w:i/>
          <w:sz w:val="20"/>
          <w:szCs w:val="20"/>
        </w:rPr>
        <w:t>TEX- A Document Preparation System</w:t>
      </w:r>
      <w:r w:rsidRPr="00DA64D0">
        <w:rPr>
          <w:rFonts w:ascii="Arial" w:hAnsi="Arial" w:cs="Arial"/>
          <w:sz w:val="20"/>
          <w:szCs w:val="20"/>
        </w:rPr>
        <w:t xml:space="preserve">, Addison-Wesley, </w:t>
      </w:r>
      <w:r w:rsidR="00095733" w:rsidRPr="00DA64D0">
        <w:rPr>
          <w:rFonts w:ascii="Arial" w:hAnsi="Arial" w:cs="Arial"/>
          <w:sz w:val="20"/>
          <w:szCs w:val="20"/>
        </w:rPr>
        <w:t xml:space="preserve">Chicago, </w:t>
      </w:r>
      <w:r w:rsidRPr="00DA64D0">
        <w:rPr>
          <w:rFonts w:ascii="Arial" w:hAnsi="Arial" w:cs="Arial"/>
          <w:sz w:val="20"/>
          <w:szCs w:val="20"/>
        </w:rPr>
        <w:t>1998.</w:t>
      </w:r>
    </w:p>
    <w:p w:rsidR="00095733" w:rsidRDefault="00095733" w:rsidP="00837266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DA64D0">
        <w:rPr>
          <w:rFonts w:ascii="Arial" w:hAnsi="Arial" w:cs="Arial"/>
          <w:sz w:val="20"/>
          <w:szCs w:val="20"/>
        </w:rPr>
        <w:t xml:space="preserve">[2] Snavely, M., </w:t>
      </w:r>
      <w:r w:rsidR="008B2210">
        <w:rPr>
          <w:rFonts w:ascii="Arial" w:hAnsi="Arial" w:cs="Arial"/>
          <w:sz w:val="20"/>
          <w:szCs w:val="20"/>
        </w:rPr>
        <w:t>A Journal Example</w:t>
      </w:r>
      <w:r w:rsidRPr="00DA64D0">
        <w:rPr>
          <w:rFonts w:ascii="Arial" w:hAnsi="Arial" w:cs="Arial"/>
          <w:sz w:val="20"/>
          <w:szCs w:val="20"/>
        </w:rPr>
        <w:t xml:space="preserve">, </w:t>
      </w:r>
      <w:r w:rsidR="002340B5">
        <w:rPr>
          <w:rFonts w:ascii="Arial" w:hAnsi="Arial" w:cs="Arial"/>
          <w:i/>
          <w:iCs/>
          <w:sz w:val="20"/>
          <w:szCs w:val="20"/>
        </w:rPr>
        <w:t>Fake M</w:t>
      </w:r>
      <w:r w:rsidRPr="00DA64D0">
        <w:rPr>
          <w:rFonts w:ascii="Arial" w:hAnsi="Arial" w:cs="Arial"/>
          <w:i/>
          <w:iCs/>
          <w:sz w:val="20"/>
          <w:szCs w:val="20"/>
        </w:rPr>
        <w:t>athematics Journal</w:t>
      </w:r>
      <w:r w:rsidRPr="00DA64D0">
        <w:rPr>
          <w:rFonts w:ascii="Arial" w:hAnsi="Arial" w:cs="Arial"/>
          <w:sz w:val="20"/>
          <w:szCs w:val="20"/>
        </w:rPr>
        <w:t xml:space="preserve">, </w:t>
      </w:r>
      <w:r w:rsidRPr="00DA64D0">
        <w:rPr>
          <w:rFonts w:ascii="Arial" w:hAnsi="Arial" w:cs="Arial"/>
          <w:b/>
          <w:sz w:val="20"/>
          <w:szCs w:val="20"/>
        </w:rPr>
        <w:t>27</w:t>
      </w:r>
      <w:r w:rsidRPr="00DA64D0">
        <w:rPr>
          <w:rFonts w:ascii="Arial" w:hAnsi="Arial" w:cs="Arial"/>
          <w:sz w:val="20"/>
          <w:szCs w:val="20"/>
        </w:rPr>
        <w:t xml:space="preserve"> (2010) 12-15.</w:t>
      </w:r>
    </w:p>
    <w:p w:rsidR="002340B5" w:rsidRDefault="002340B5" w:rsidP="00837266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2340B5" w:rsidRPr="00DA64D0" w:rsidRDefault="002340B5" w:rsidP="002340B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Appendices</w:t>
      </w:r>
    </w:p>
    <w:p w:rsidR="002340B5" w:rsidRPr="00DA64D0" w:rsidRDefault="002340B5" w:rsidP="002340B5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necessary, include appendices here.</w:t>
      </w:r>
    </w:p>
    <w:p w:rsidR="002340B5" w:rsidRPr="00DA64D0" w:rsidRDefault="002340B5" w:rsidP="00837266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3D0618" w:rsidRPr="00DA64D0" w:rsidRDefault="003D0618" w:rsidP="00837266">
      <w:pPr>
        <w:rPr>
          <w:rFonts w:ascii="Arial" w:hAnsi="Arial" w:cs="Arial"/>
        </w:rPr>
      </w:pPr>
    </w:p>
    <w:p w:rsidR="003D0618" w:rsidRPr="00DA64D0" w:rsidRDefault="003D0618" w:rsidP="003D0618">
      <w:pPr>
        <w:rPr>
          <w:rFonts w:ascii="Arial" w:hAnsi="Arial" w:cs="Arial"/>
        </w:rPr>
      </w:pPr>
    </w:p>
    <w:sectPr w:rsidR="003D0618" w:rsidRPr="00DA64D0" w:rsidSect="00920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162C02"/>
    <w:rsid w:val="00022EA4"/>
    <w:rsid w:val="00026490"/>
    <w:rsid w:val="00095733"/>
    <w:rsid w:val="00162C02"/>
    <w:rsid w:val="002252DE"/>
    <w:rsid w:val="002340B5"/>
    <w:rsid w:val="003953A2"/>
    <w:rsid w:val="003D0618"/>
    <w:rsid w:val="003E261C"/>
    <w:rsid w:val="00511170"/>
    <w:rsid w:val="00585A2F"/>
    <w:rsid w:val="00656C89"/>
    <w:rsid w:val="00763084"/>
    <w:rsid w:val="00777063"/>
    <w:rsid w:val="007E3B1A"/>
    <w:rsid w:val="00837266"/>
    <w:rsid w:val="008B2210"/>
    <w:rsid w:val="009205D8"/>
    <w:rsid w:val="00A74B3B"/>
    <w:rsid w:val="00AE3AD1"/>
    <w:rsid w:val="00DA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61579"/>
  <w15:docId w15:val="{3691F031-49F8-4B30-A61C-3CAB0E0A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5D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6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64D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74B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B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mailto:dydt@carthag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Carthage College</Company>
  <LinksUpToDate>false</LinksUpToDate>
  <CharactersWithSpaces>2524</CharactersWithSpaces>
  <SharedDoc>false</SharedDoc>
  <HLinks>
    <vt:vector size="12" baseType="variant">
      <vt:variant>
        <vt:i4>2293778</vt:i4>
      </vt:variant>
      <vt:variant>
        <vt:i4>3</vt:i4>
      </vt:variant>
      <vt:variant>
        <vt:i4>0</vt:i4>
      </vt:variant>
      <vt:variant>
        <vt:i4>5</vt:i4>
      </vt:variant>
      <vt:variant>
        <vt:lpwstr>mailto:dxdt@carthage.edu</vt:lpwstr>
      </vt:variant>
      <vt:variant>
        <vt:lpwstr/>
      </vt:variant>
      <vt:variant>
        <vt:i4>2293779</vt:i4>
      </vt:variant>
      <vt:variant>
        <vt:i4>0</vt:i4>
      </vt:variant>
      <vt:variant>
        <vt:i4>0</vt:i4>
      </vt:variant>
      <vt:variant>
        <vt:i4>5</vt:i4>
      </vt:variant>
      <vt:variant>
        <vt:lpwstr>mailto:dydt@carthage.edu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</dc:creator>
  <cp:lastModifiedBy>Mark Snavely</cp:lastModifiedBy>
  <cp:revision>7</cp:revision>
  <cp:lastPrinted>2010-10-14T15:13:00Z</cp:lastPrinted>
  <dcterms:created xsi:type="dcterms:W3CDTF">2012-05-22T15:15:00Z</dcterms:created>
  <dcterms:modified xsi:type="dcterms:W3CDTF">2019-11-07T19:58:00Z</dcterms:modified>
</cp:coreProperties>
</file>